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A43" w:rsidRDefault="00515A43" w:rsidP="00515A43">
      <w:pPr>
        <w:pStyle w:val="a3"/>
        <w:tabs>
          <w:tab w:val="left" w:pos="1300"/>
          <w:tab w:val="center" w:pos="4677"/>
        </w:tabs>
        <w:spacing w:line="240" w:lineRule="auto"/>
        <w:rPr>
          <w:rFonts w:ascii="Times New Roman" w:hAnsi="Times New Roman" w:cs="Times New Roman"/>
          <w:b/>
          <w:caps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  <w:sz w:val="28"/>
        </w:rPr>
        <w:t>Российская Федерация</w:t>
      </w:r>
    </w:p>
    <w:p w:rsidR="00515A43" w:rsidRDefault="00515A43" w:rsidP="00515A43">
      <w:pPr>
        <w:pStyle w:val="a3"/>
        <w:rPr>
          <w:rFonts w:ascii="Times New Roman" w:hAnsi="Times New Roman" w:cs="Times New Roman"/>
          <w:b/>
          <w:caps/>
          <w:sz w:val="28"/>
        </w:rPr>
      </w:pPr>
      <w:r>
        <w:rPr>
          <w:rFonts w:ascii="Times New Roman" w:hAnsi="Times New Roman" w:cs="Times New Roman"/>
          <w:b/>
          <w:caps/>
          <w:sz w:val="28"/>
        </w:rPr>
        <w:t>БРЯНСКАЯ ОБЛАСТЬ</w:t>
      </w:r>
    </w:p>
    <w:p w:rsidR="00515A43" w:rsidRDefault="00515A43" w:rsidP="00515A43">
      <w:pPr>
        <w:pStyle w:val="a9"/>
        <w:rPr>
          <w:b/>
        </w:rPr>
      </w:pPr>
      <w:r>
        <w:rPr>
          <w:b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0"/>
      </w:tblGrid>
      <w:tr w:rsidR="00515A43" w:rsidTr="00515A43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515A43" w:rsidRDefault="00515A43">
            <w:pPr>
              <w:pStyle w:val="a9"/>
              <w:spacing w:before="240" w:after="240" w:line="240" w:lineRule="auto"/>
              <w:ind w:firstLine="709"/>
              <w:rPr>
                <w:b/>
                <w:sz w:val="44"/>
                <w:szCs w:val="44"/>
                <w:lang w:eastAsia="en-US"/>
              </w:rPr>
            </w:pPr>
            <w:r>
              <w:rPr>
                <w:b/>
                <w:sz w:val="44"/>
                <w:szCs w:val="44"/>
                <w:lang w:eastAsia="en-US"/>
              </w:rPr>
              <w:t>РЕШЕНИЕ</w:t>
            </w:r>
          </w:p>
        </w:tc>
      </w:tr>
    </w:tbl>
    <w:p w:rsidR="00515A43" w:rsidRDefault="000A0FF5" w:rsidP="00515A43">
      <w:pPr>
        <w:spacing w:line="360" w:lineRule="auto"/>
        <w:rPr>
          <w:b/>
        </w:rPr>
      </w:pPr>
      <w:r>
        <w:rPr>
          <w:b/>
        </w:rPr>
        <w:t xml:space="preserve">От </w:t>
      </w:r>
      <w:r w:rsidR="00DA4AEE">
        <w:rPr>
          <w:b/>
        </w:rPr>
        <w:t xml:space="preserve"> 18.08.</w:t>
      </w:r>
      <w:r>
        <w:rPr>
          <w:b/>
        </w:rPr>
        <w:t>2017г.  №</w:t>
      </w:r>
      <w:r w:rsidR="00DA4AEE">
        <w:rPr>
          <w:b/>
        </w:rPr>
        <w:t xml:space="preserve"> 5-246</w:t>
      </w:r>
    </w:p>
    <w:p w:rsidR="00515A43" w:rsidRDefault="00515A43" w:rsidP="00515A43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515A43" w:rsidRDefault="00515A43" w:rsidP="00515A43">
      <w:pPr>
        <w:jc w:val="both"/>
        <w:rPr>
          <w:b/>
        </w:rPr>
      </w:pPr>
      <w:r>
        <w:rPr>
          <w:b/>
        </w:rPr>
        <w:t>О внесении изменения  в решение Унечского</w:t>
      </w:r>
    </w:p>
    <w:p w:rsidR="00515A43" w:rsidRDefault="00515A43" w:rsidP="00515A43">
      <w:pPr>
        <w:jc w:val="both"/>
        <w:rPr>
          <w:b/>
        </w:rPr>
      </w:pPr>
      <w:r>
        <w:rPr>
          <w:b/>
        </w:rPr>
        <w:t xml:space="preserve">районного Совета народных депутатов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</w:t>
      </w:r>
    </w:p>
    <w:p w:rsidR="00515A43" w:rsidRDefault="00515A43" w:rsidP="00515A43">
      <w:pPr>
        <w:jc w:val="both"/>
        <w:rPr>
          <w:b/>
        </w:rPr>
      </w:pPr>
      <w:r>
        <w:rPr>
          <w:b/>
        </w:rPr>
        <w:t xml:space="preserve">18.11.2010г. № 4-208 «О системе налогообложения </w:t>
      </w:r>
    </w:p>
    <w:p w:rsidR="00515A43" w:rsidRDefault="00515A43" w:rsidP="00515A43">
      <w:pPr>
        <w:jc w:val="both"/>
        <w:rPr>
          <w:b/>
        </w:rPr>
      </w:pPr>
      <w:r>
        <w:rPr>
          <w:b/>
        </w:rPr>
        <w:t xml:space="preserve">в виде единого налога  на вмененный  доход  </w:t>
      </w:r>
      <w:proofErr w:type="gramStart"/>
      <w:r>
        <w:rPr>
          <w:b/>
        </w:rPr>
        <w:t>для</w:t>
      </w:r>
      <w:proofErr w:type="gramEnd"/>
    </w:p>
    <w:p w:rsidR="00515A43" w:rsidRDefault="00515A43" w:rsidP="00515A43">
      <w:pPr>
        <w:jc w:val="both"/>
        <w:rPr>
          <w:b/>
        </w:rPr>
      </w:pPr>
      <w:proofErr w:type="gramStart"/>
      <w:r>
        <w:rPr>
          <w:b/>
        </w:rPr>
        <w:t xml:space="preserve">отдельных видов  деятельности» (в редакции </w:t>
      </w:r>
      <w:proofErr w:type="gramEnd"/>
    </w:p>
    <w:p w:rsidR="00515A43" w:rsidRDefault="00515A43" w:rsidP="00515A43">
      <w:pPr>
        <w:jc w:val="both"/>
        <w:rPr>
          <w:b/>
        </w:rPr>
      </w:pPr>
      <w:r>
        <w:rPr>
          <w:b/>
        </w:rPr>
        <w:t>решен</w:t>
      </w:r>
      <w:r w:rsidR="0070390D">
        <w:rPr>
          <w:b/>
        </w:rPr>
        <w:t>ий от 13.11.2012г. №4-399, от 19.10.2016г. №5-167</w:t>
      </w:r>
      <w:r>
        <w:rPr>
          <w:b/>
        </w:rPr>
        <w:t xml:space="preserve">)  </w:t>
      </w:r>
    </w:p>
    <w:p w:rsidR="00515A43" w:rsidRDefault="00515A43" w:rsidP="00515A43">
      <w:pPr>
        <w:spacing w:line="360" w:lineRule="auto"/>
        <w:rPr>
          <w:b/>
        </w:rPr>
      </w:pPr>
      <w:r>
        <w:rPr>
          <w:b/>
        </w:rPr>
        <w:t xml:space="preserve"> </w:t>
      </w:r>
    </w:p>
    <w:p w:rsidR="00515A43" w:rsidRPr="00B5397C" w:rsidRDefault="00515A43" w:rsidP="00515A43">
      <w:pPr>
        <w:pStyle w:val="a7"/>
        <w:rPr>
          <w:sz w:val="26"/>
          <w:szCs w:val="26"/>
        </w:rPr>
      </w:pPr>
      <w:r w:rsidRPr="00B5397C">
        <w:rPr>
          <w:sz w:val="26"/>
          <w:szCs w:val="26"/>
        </w:rPr>
        <w:t>В соответствии со ст.346.29  Налогового кодекса Рос</w:t>
      </w:r>
      <w:r w:rsidR="0070390D" w:rsidRPr="00B5397C">
        <w:rPr>
          <w:sz w:val="26"/>
          <w:szCs w:val="26"/>
        </w:rPr>
        <w:t xml:space="preserve">сийской Федерации, </w:t>
      </w:r>
      <w:r w:rsidR="00BB3A69" w:rsidRPr="00B5397C">
        <w:rPr>
          <w:sz w:val="26"/>
          <w:szCs w:val="26"/>
        </w:rPr>
        <w:t>ст.1  Федерального закона</w:t>
      </w:r>
      <w:r w:rsidRPr="00B5397C">
        <w:rPr>
          <w:sz w:val="26"/>
          <w:szCs w:val="26"/>
        </w:rPr>
        <w:t xml:space="preserve"> от 03.07.2016г. №248-ФЗ «О внесении </w:t>
      </w:r>
      <w:r w:rsidR="0070390D" w:rsidRPr="00B5397C">
        <w:rPr>
          <w:sz w:val="26"/>
          <w:szCs w:val="26"/>
        </w:rPr>
        <w:t xml:space="preserve">изменений в часть вторую  Налогового кодекса Российской Федерации» и на основании </w:t>
      </w:r>
      <w:r w:rsidRPr="00B5397C">
        <w:rPr>
          <w:sz w:val="26"/>
          <w:szCs w:val="26"/>
        </w:rPr>
        <w:t xml:space="preserve">  ст.27 Устава Унечского района </w:t>
      </w:r>
      <w:proofErr w:type="spellStart"/>
      <w:r w:rsidRPr="00B5397C">
        <w:rPr>
          <w:sz w:val="26"/>
          <w:szCs w:val="26"/>
        </w:rPr>
        <w:t>Унечский</w:t>
      </w:r>
      <w:proofErr w:type="spellEnd"/>
      <w:r w:rsidRPr="00B5397C">
        <w:rPr>
          <w:sz w:val="26"/>
          <w:szCs w:val="26"/>
        </w:rPr>
        <w:t xml:space="preserve"> районный Совет народных депутатов </w:t>
      </w:r>
    </w:p>
    <w:p w:rsidR="00B5397C" w:rsidRPr="00B5397C" w:rsidRDefault="00B5397C" w:rsidP="00515A43">
      <w:pPr>
        <w:pStyle w:val="a7"/>
        <w:rPr>
          <w:sz w:val="26"/>
          <w:szCs w:val="26"/>
        </w:rPr>
      </w:pPr>
    </w:p>
    <w:p w:rsidR="00515A43" w:rsidRPr="00B5397C" w:rsidRDefault="00C03F4F" w:rsidP="00515A43">
      <w:pPr>
        <w:rPr>
          <w:sz w:val="26"/>
          <w:szCs w:val="26"/>
        </w:rPr>
      </w:pPr>
      <w:r w:rsidRPr="00B5397C">
        <w:rPr>
          <w:sz w:val="26"/>
          <w:szCs w:val="26"/>
        </w:rPr>
        <w:tab/>
      </w:r>
      <w:r w:rsidR="00515A43" w:rsidRPr="00B5397C">
        <w:rPr>
          <w:sz w:val="26"/>
          <w:szCs w:val="26"/>
        </w:rPr>
        <w:t>РЕШИЛ:</w:t>
      </w:r>
    </w:p>
    <w:p w:rsidR="00515A43" w:rsidRPr="00B5397C" w:rsidRDefault="00515A43" w:rsidP="00515A43">
      <w:pPr>
        <w:jc w:val="both"/>
        <w:rPr>
          <w:sz w:val="26"/>
          <w:szCs w:val="26"/>
        </w:rPr>
      </w:pPr>
      <w:r w:rsidRPr="00B5397C">
        <w:rPr>
          <w:sz w:val="26"/>
          <w:szCs w:val="26"/>
        </w:rPr>
        <w:tab/>
        <w:t>1.В  решение Унечского районного Совета народных депутатов от 18.11.2010г. №4-208 «О системе налогообложения в виде единого налога  на вмененный  доход  для отдельных видов  деятельности» (в редакции решений от 13.11.2012г. №4-399</w:t>
      </w:r>
      <w:r w:rsidR="00BB3A69" w:rsidRPr="00B5397C">
        <w:rPr>
          <w:sz w:val="26"/>
          <w:szCs w:val="26"/>
        </w:rPr>
        <w:t>, от 19.10.2016г. №5-167</w:t>
      </w:r>
      <w:r w:rsidRPr="00B5397C">
        <w:rPr>
          <w:sz w:val="26"/>
          <w:szCs w:val="26"/>
        </w:rPr>
        <w:t xml:space="preserve">) внести </w:t>
      </w:r>
      <w:r w:rsidR="00BB3A69" w:rsidRPr="00B5397C">
        <w:rPr>
          <w:sz w:val="26"/>
          <w:szCs w:val="26"/>
        </w:rPr>
        <w:t xml:space="preserve"> следующие изменения: </w:t>
      </w:r>
    </w:p>
    <w:p w:rsidR="00BB3A69" w:rsidRPr="00B5397C" w:rsidRDefault="00BB3A69" w:rsidP="00515A43">
      <w:pPr>
        <w:jc w:val="both"/>
        <w:rPr>
          <w:sz w:val="26"/>
          <w:szCs w:val="26"/>
        </w:rPr>
      </w:pPr>
      <w:r w:rsidRPr="00B5397C">
        <w:rPr>
          <w:sz w:val="26"/>
          <w:szCs w:val="26"/>
        </w:rPr>
        <w:tab/>
        <w:t xml:space="preserve">1.1.Подпункт 1 пункта 2 </w:t>
      </w:r>
      <w:r w:rsidR="0030025E" w:rsidRPr="00B5397C">
        <w:rPr>
          <w:sz w:val="26"/>
          <w:szCs w:val="26"/>
        </w:rPr>
        <w:t xml:space="preserve"> решения </w:t>
      </w:r>
      <w:r w:rsidRPr="00B5397C">
        <w:rPr>
          <w:sz w:val="26"/>
          <w:szCs w:val="26"/>
        </w:rPr>
        <w:t>изложить в следующей редакции:</w:t>
      </w:r>
    </w:p>
    <w:p w:rsidR="0030025E" w:rsidRPr="00B5397C" w:rsidRDefault="00BB3A69" w:rsidP="0030025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B5397C">
        <w:rPr>
          <w:sz w:val="26"/>
          <w:szCs w:val="26"/>
        </w:rPr>
        <w:tab/>
        <w:t xml:space="preserve">«1) </w:t>
      </w:r>
      <w:r w:rsidR="0030025E" w:rsidRPr="00B5397C">
        <w:rPr>
          <w:rFonts w:eastAsiaTheme="minorHAnsi"/>
          <w:sz w:val="26"/>
          <w:szCs w:val="26"/>
          <w:lang w:eastAsia="en-US"/>
        </w:rPr>
        <w:t xml:space="preserve">оказания бытовых услуг.  Коды видов деятельности в соответствии с Общероссийским классификатором видов экономической деятельности и  коды услуг в соответствии с </w:t>
      </w:r>
      <w:proofErr w:type="gramStart"/>
      <w:r w:rsidR="0030025E" w:rsidRPr="00B5397C">
        <w:rPr>
          <w:rFonts w:eastAsiaTheme="minorHAnsi"/>
          <w:sz w:val="26"/>
          <w:szCs w:val="26"/>
          <w:lang w:eastAsia="en-US"/>
        </w:rPr>
        <w:t>Общероссийский</w:t>
      </w:r>
      <w:proofErr w:type="gramEnd"/>
      <w:r w:rsidR="0030025E" w:rsidRPr="00B5397C">
        <w:rPr>
          <w:rFonts w:eastAsiaTheme="minorHAnsi"/>
          <w:sz w:val="26"/>
          <w:szCs w:val="26"/>
          <w:lang w:eastAsia="en-US"/>
        </w:rPr>
        <w:t xml:space="preserve"> классификатором продукции по видам экономической деятельности, </w:t>
      </w:r>
      <w:proofErr w:type="gramStart"/>
      <w:r w:rsidR="0030025E" w:rsidRPr="00B5397C">
        <w:rPr>
          <w:rFonts w:eastAsiaTheme="minorHAnsi"/>
          <w:sz w:val="26"/>
          <w:szCs w:val="26"/>
          <w:lang w:eastAsia="en-US"/>
        </w:rPr>
        <w:t>относящихся</w:t>
      </w:r>
      <w:proofErr w:type="gramEnd"/>
      <w:r w:rsidR="0030025E" w:rsidRPr="00B5397C">
        <w:rPr>
          <w:rFonts w:eastAsiaTheme="minorHAnsi"/>
          <w:sz w:val="26"/>
          <w:szCs w:val="26"/>
          <w:lang w:eastAsia="en-US"/>
        </w:rPr>
        <w:t xml:space="preserve"> к бытовым услугам, определяются Правительством Российской Федерации;».</w:t>
      </w:r>
    </w:p>
    <w:p w:rsidR="0030025E" w:rsidRPr="00B5397C" w:rsidRDefault="0030025E" w:rsidP="0030025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B5397C">
        <w:rPr>
          <w:rFonts w:eastAsiaTheme="minorHAnsi"/>
          <w:sz w:val="26"/>
          <w:szCs w:val="26"/>
          <w:lang w:eastAsia="en-US"/>
        </w:rPr>
        <w:t xml:space="preserve">  1.2.Пункт 4 решения исключить.</w:t>
      </w:r>
    </w:p>
    <w:p w:rsidR="00C03F4F" w:rsidRPr="00B5397C" w:rsidRDefault="0030025E" w:rsidP="00C03F4F">
      <w:pPr>
        <w:jc w:val="both"/>
        <w:rPr>
          <w:sz w:val="26"/>
          <w:szCs w:val="26"/>
        </w:rPr>
      </w:pPr>
      <w:r w:rsidRPr="00B5397C">
        <w:rPr>
          <w:sz w:val="26"/>
          <w:szCs w:val="26"/>
        </w:rPr>
        <w:tab/>
        <w:t>2.</w:t>
      </w:r>
      <w:r w:rsidR="00B5397C" w:rsidRPr="00B5397C">
        <w:rPr>
          <w:sz w:val="26"/>
          <w:szCs w:val="26"/>
        </w:rPr>
        <w:t>Пункт 1.1. настоящего решения</w:t>
      </w:r>
      <w:r w:rsidR="00C03F4F" w:rsidRPr="00B5397C">
        <w:rPr>
          <w:sz w:val="26"/>
          <w:szCs w:val="26"/>
        </w:rPr>
        <w:t xml:space="preserve"> вступает в силу  со дня его официального опубликования и распространяется на правоотношения, возникшие с 1 января 2017 года.</w:t>
      </w:r>
    </w:p>
    <w:p w:rsidR="00B5397C" w:rsidRPr="00B5397C" w:rsidRDefault="00B5397C" w:rsidP="00C03F4F">
      <w:pPr>
        <w:jc w:val="both"/>
        <w:rPr>
          <w:sz w:val="26"/>
          <w:szCs w:val="26"/>
        </w:rPr>
      </w:pPr>
      <w:r w:rsidRPr="00B5397C">
        <w:rPr>
          <w:sz w:val="26"/>
          <w:szCs w:val="26"/>
        </w:rPr>
        <w:tab/>
        <w:t xml:space="preserve">3.Пункт 1.2. настоящего решения вступает в </w:t>
      </w:r>
      <w:r w:rsidR="00A81115">
        <w:rPr>
          <w:sz w:val="26"/>
          <w:szCs w:val="26"/>
        </w:rPr>
        <w:t xml:space="preserve">силу </w:t>
      </w:r>
      <w:r w:rsidRPr="00B5397C">
        <w:rPr>
          <w:sz w:val="26"/>
          <w:szCs w:val="26"/>
        </w:rPr>
        <w:t>с 7 июня 2017 года.</w:t>
      </w:r>
    </w:p>
    <w:p w:rsidR="00B5397C" w:rsidRPr="00B5397C" w:rsidRDefault="00B5397C" w:rsidP="0030025E">
      <w:pPr>
        <w:jc w:val="both"/>
        <w:rPr>
          <w:sz w:val="26"/>
          <w:szCs w:val="26"/>
        </w:rPr>
      </w:pPr>
      <w:r w:rsidRPr="00B5397C">
        <w:rPr>
          <w:sz w:val="26"/>
          <w:szCs w:val="26"/>
        </w:rPr>
        <w:tab/>
        <w:t>4</w:t>
      </w:r>
      <w:r w:rsidR="00163F73" w:rsidRPr="00B5397C">
        <w:rPr>
          <w:sz w:val="26"/>
          <w:szCs w:val="26"/>
        </w:rPr>
        <w:t>.</w:t>
      </w:r>
      <w:r w:rsidR="0030025E" w:rsidRPr="00B5397C">
        <w:rPr>
          <w:sz w:val="26"/>
          <w:szCs w:val="26"/>
        </w:rPr>
        <w:t>Настоящее решение опубликовать в  газете «</w:t>
      </w:r>
      <w:proofErr w:type="spellStart"/>
      <w:r w:rsidR="0030025E" w:rsidRPr="00B5397C">
        <w:rPr>
          <w:sz w:val="26"/>
          <w:szCs w:val="26"/>
        </w:rPr>
        <w:t>Унечская</w:t>
      </w:r>
      <w:proofErr w:type="spellEnd"/>
      <w:r w:rsidR="0030025E" w:rsidRPr="00B5397C">
        <w:rPr>
          <w:sz w:val="26"/>
          <w:szCs w:val="26"/>
        </w:rPr>
        <w:t xml:space="preserve"> газета»  и разместить  на официальном сайте администрации Унечского района   в сети Интернет.   </w:t>
      </w:r>
    </w:p>
    <w:p w:rsidR="00B5397C" w:rsidRDefault="00B5397C" w:rsidP="0030025E">
      <w:pPr>
        <w:jc w:val="both"/>
        <w:rPr>
          <w:sz w:val="26"/>
          <w:szCs w:val="26"/>
        </w:rPr>
      </w:pPr>
    </w:p>
    <w:p w:rsidR="00A81115" w:rsidRPr="00B5397C" w:rsidRDefault="00A81115" w:rsidP="0030025E">
      <w:pPr>
        <w:jc w:val="both"/>
        <w:rPr>
          <w:sz w:val="26"/>
          <w:szCs w:val="26"/>
        </w:rPr>
      </w:pPr>
    </w:p>
    <w:p w:rsidR="00C03F4F" w:rsidRPr="00B5397C" w:rsidRDefault="0030025E" w:rsidP="0030025E">
      <w:pPr>
        <w:jc w:val="both"/>
        <w:rPr>
          <w:sz w:val="26"/>
          <w:szCs w:val="26"/>
        </w:rPr>
      </w:pPr>
      <w:r w:rsidRPr="00B5397C">
        <w:rPr>
          <w:sz w:val="26"/>
          <w:szCs w:val="26"/>
        </w:rPr>
        <w:t xml:space="preserve"> </w:t>
      </w:r>
    </w:p>
    <w:p w:rsidR="0030025E" w:rsidRDefault="0030025E" w:rsidP="0030025E">
      <w:pPr>
        <w:pStyle w:val="1"/>
        <w:ind w:left="1440" w:hanging="1440"/>
        <w:rPr>
          <w:sz w:val="26"/>
          <w:szCs w:val="26"/>
        </w:rPr>
      </w:pPr>
      <w:r w:rsidRPr="00B5397C">
        <w:rPr>
          <w:sz w:val="26"/>
          <w:szCs w:val="26"/>
        </w:rPr>
        <w:t xml:space="preserve">Глава Унечского района                                       </w:t>
      </w:r>
      <w:r w:rsidRPr="00B5397C">
        <w:rPr>
          <w:sz w:val="26"/>
          <w:szCs w:val="26"/>
        </w:rPr>
        <w:tab/>
      </w:r>
      <w:r w:rsidRPr="00B5397C">
        <w:rPr>
          <w:sz w:val="26"/>
          <w:szCs w:val="26"/>
        </w:rPr>
        <w:tab/>
        <w:t xml:space="preserve">                  </w:t>
      </w:r>
      <w:proofErr w:type="spellStart"/>
      <w:r w:rsidRPr="00B5397C">
        <w:rPr>
          <w:sz w:val="26"/>
          <w:szCs w:val="26"/>
        </w:rPr>
        <w:t>Н.Я.Усяков</w:t>
      </w:r>
      <w:proofErr w:type="spellEnd"/>
    </w:p>
    <w:p w:rsidR="00A81115" w:rsidRDefault="00A81115" w:rsidP="00A81115"/>
    <w:p w:rsidR="00A81115" w:rsidRPr="00A81115" w:rsidRDefault="00A81115" w:rsidP="00A81115"/>
    <w:sectPr w:rsidR="00A81115" w:rsidRPr="00A81115" w:rsidSect="00724E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15A43"/>
    <w:rsid w:val="000A0FF5"/>
    <w:rsid w:val="000A6BB3"/>
    <w:rsid w:val="00163F73"/>
    <w:rsid w:val="0030025E"/>
    <w:rsid w:val="00515A43"/>
    <w:rsid w:val="00606A06"/>
    <w:rsid w:val="0070390D"/>
    <w:rsid w:val="00724EBF"/>
    <w:rsid w:val="00765819"/>
    <w:rsid w:val="00912533"/>
    <w:rsid w:val="009D2D6C"/>
    <w:rsid w:val="00A81115"/>
    <w:rsid w:val="00B5397C"/>
    <w:rsid w:val="00BB3A69"/>
    <w:rsid w:val="00C03F4F"/>
    <w:rsid w:val="00C51E69"/>
    <w:rsid w:val="00DA4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025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02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5A43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515A43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515A43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515A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515A43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515A4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qFormat/>
    <w:rsid w:val="00515A43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515A43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02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002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025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02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5A43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515A43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515A43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515A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515A43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515A4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qFormat/>
    <w:rsid w:val="00515A43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515A43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02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002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4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13</cp:revision>
  <cp:lastPrinted>2017-07-05T12:19:00Z</cp:lastPrinted>
  <dcterms:created xsi:type="dcterms:W3CDTF">2017-03-01T06:46:00Z</dcterms:created>
  <dcterms:modified xsi:type="dcterms:W3CDTF">2017-08-17T08:45:00Z</dcterms:modified>
</cp:coreProperties>
</file>